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E4BB" w14:textId="1ED4113E" w:rsidR="00975A07" w:rsidRPr="00AC2F1E" w:rsidRDefault="007A5991">
      <w:pPr>
        <w:rPr>
          <w:rFonts w:ascii="Times New Roman" w:hAnsi="Times New Roman" w:cs="Times New Roman"/>
          <w:sz w:val="36"/>
          <w:szCs w:val="36"/>
        </w:rPr>
      </w:pPr>
      <w:r w:rsidRPr="00AC2F1E">
        <w:rPr>
          <w:rFonts w:ascii="Times New Roman" w:hAnsi="Times New Roman" w:cs="Times New Roman"/>
          <w:sz w:val="36"/>
          <w:szCs w:val="36"/>
        </w:rPr>
        <w:t>Points of Order</w:t>
      </w:r>
    </w:p>
    <w:p w14:paraId="48A628AD" w14:textId="122337C5" w:rsidR="007A5991" w:rsidRDefault="007A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 A ruling on a point cannot be appealed – ergo a point cannot be repeated</w:t>
      </w:r>
    </w:p>
    <w:p w14:paraId="1B7FFBC8" w14:textId="77777777" w:rsidR="007A5991" w:rsidRDefault="007A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You cannot set the time and place other than “present” and “here” </w:t>
      </w:r>
    </w:p>
    <w:p w14:paraId="6C1F35EA" w14:textId="616A225B" w:rsidR="007A5991" w:rsidRDefault="007A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1.2.3-4 As side Opp. you cannot re-define the resolution if side Gov. has already done an </w:t>
      </w:r>
      <w:r w:rsidR="00AC2F1E" w:rsidRPr="00AC2F1E">
        <w:rPr>
          <w:rFonts w:ascii="Times New Roman" w:hAnsi="Times New Roman" w:cs="Times New Roman"/>
          <w:b/>
          <w:sz w:val="24"/>
          <w:szCs w:val="24"/>
        </w:rPr>
        <w:t>adequate</w:t>
      </w:r>
      <w:r>
        <w:rPr>
          <w:rFonts w:ascii="Times New Roman" w:hAnsi="Times New Roman" w:cs="Times New Roman"/>
          <w:sz w:val="24"/>
          <w:szCs w:val="24"/>
        </w:rPr>
        <w:t xml:space="preserve"> job</w:t>
      </w:r>
    </w:p>
    <w:p w14:paraId="52B8D2AD" w14:textId="1DB9CF9C" w:rsidR="007A5991" w:rsidRDefault="007A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 No squirrelling in prepared rounds</w:t>
      </w:r>
    </w:p>
    <w:p w14:paraId="7C5E55FB" w14:textId="303BFD7B" w:rsidR="007A5991" w:rsidRDefault="007A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 No visual aids or props</w:t>
      </w:r>
    </w:p>
    <w:p w14:paraId="0878374C" w14:textId="582E1CDB" w:rsidR="007A5991" w:rsidRDefault="007A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 No interruption by other team </w:t>
      </w:r>
      <w:proofErr w:type="spellStart"/>
      <w:r>
        <w:rPr>
          <w:rFonts w:ascii="Times New Roman" w:hAnsi="Times New Roman" w:cs="Times New Roman"/>
          <w:sz w:val="24"/>
          <w:szCs w:val="24"/>
        </w:rPr>
        <w:t>eg.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F1E">
        <w:rPr>
          <w:rFonts w:ascii="Times New Roman" w:hAnsi="Times New Roman" w:cs="Times New Roman"/>
          <w:b/>
          <w:sz w:val="24"/>
          <w:szCs w:val="24"/>
        </w:rPr>
        <w:t>Loud whispering</w:t>
      </w:r>
      <w:r>
        <w:rPr>
          <w:rFonts w:ascii="Times New Roman" w:hAnsi="Times New Roman" w:cs="Times New Roman"/>
          <w:sz w:val="24"/>
          <w:szCs w:val="24"/>
        </w:rPr>
        <w:t>, shoe shuffling, rustling of papers, affected laughter etc.</w:t>
      </w:r>
    </w:p>
    <w:p w14:paraId="7C15EDB9" w14:textId="0C9B57A0" w:rsidR="007A5991" w:rsidRDefault="007A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2.0.7 No new arguments can be made in the PM’s final speech except in direct response to an argument made by the LO</w:t>
      </w:r>
    </w:p>
    <w:p w14:paraId="29ECAEDC" w14:textId="77777777" w:rsidR="007A5991" w:rsidRDefault="007A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3.0.4 No unparliamentary language</w:t>
      </w:r>
    </w:p>
    <w:p w14:paraId="1D40C374" w14:textId="5579278E" w:rsidR="007A5991" w:rsidRDefault="007A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3.0.5 Only one person stands/speaks at a time</w:t>
      </w:r>
    </w:p>
    <w:p w14:paraId="23EF4B3A" w14:textId="36E65FA9" w:rsidR="007A5991" w:rsidRDefault="007A59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3.0.</w:t>
      </w:r>
      <w:r w:rsidR="00AC2F1E">
        <w:rPr>
          <w:rFonts w:ascii="Times New Roman" w:hAnsi="Times New Roman" w:cs="Times New Roman"/>
          <w:sz w:val="24"/>
          <w:szCs w:val="24"/>
        </w:rPr>
        <w:t>6 Debaters cannot wear their wedge</w:t>
      </w:r>
    </w:p>
    <w:p w14:paraId="3EF0BA59" w14:textId="6F93A638" w:rsidR="00AC2F1E" w:rsidRDefault="00AC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3.0.7 Heckling must be </w:t>
      </w:r>
      <w:r w:rsidRPr="00AC2F1E">
        <w:rPr>
          <w:rFonts w:ascii="Times New Roman" w:hAnsi="Times New Roman" w:cs="Times New Roman"/>
          <w:b/>
          <w:sz w:val="24"/>
          <w:szCs w:val="24"/>
        </w:rPr>
        <w:t>pertinent, humorous, brief and infrequent</w:t>
      </w:r>
      <w:r>
        <w:rPr>
          <w:rFonts w:ascii="Times New Roman" w:hAnsi="Times New Roman" w:cs="Times New Roman"/>
          <w:sz w:val="24"/>
          <w:szCs w:val="24"/>
        </w:rPr>
        <w:t xml:space="preserve"> and never occur during the final PM speech</w:t>
      </w:r>
    </w:p>
    <w:p w14:paraId="0E5C9507" w14:textId="3FB4DE9E" w:rsidR="00AC2F1E" w:rsidRDefault="00AC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3.0.8 When rising on a point, you must wait for the speaker to acknowledge you before explaining your point</w:t>
      </w:r>
    </w:p>
    <w:p w14:paraId="18CD19E9" w14:textId="60C3B484" w:rsidR="00AC2F1E" w:rsidRDefault="00AC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3.0.8 You may only rise on a point on your behalf</w:t>
      </w:r>
    </w:p>
    <w:p w14:paraId="2EE8DFA2" w14:textId="77777777" w:rsidR="00AC2F1E" w:rsidRDefault="00AC2F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DF62FB" w14:textId="19262C3B" w:rsidR="00AC2F1E" w:rsidRPr="00AC2F1E" w:rsidRDefault="00AC2F1E">
      <w:pPr>
        <w:rPr>
          <w:rFonts w:ascii="Times New Roman" w:hAnsi="Times New Roman" w:cs="Times New Roman"/>
          <w:sz w:val="36"/>
          <w:szCs w:val="36"/>
        </w:rPr>
      </w:pPr>
      <w:r w:rsidRPr="00AC2F1E">
        <w:rPr>
          <w:rFonts w:ascii="Times New Roman" w:hAnsi="Times New Roman" w:cs="Times New Roman"/>
          <w:sz w:val="36"/>
          <w:szCs w:val="36"/>
        </w:rPr>
        <w:t>Points of Privilege</w:t>
      </w:r>
    </w:p>
    <w:p w14:paraId="4FD00BC1" w14:textId="062E2C9C" w:rsidR="00AC2F1E" w:rsidRDefault="00AC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3.0.1 </w:t>
      </w:r>
      <w:r>
        <w:rPr>
          <w:rFonts w:ascii="Times New Roman" w:hAnsi="Times New Roman" w:cs="Times New Roman"/>
          <w:sz w:val="24"/>
          <w:szCs w:val="24"/>
        </w:rPr>
        <w:t>Referral</w:t>
      </w:r>
      <w:r>
        <w:rPr>
          <w:rFonts w:ascii="Times New Roman" w:hAnsi="Times New Roman" w:cs="Times New Roman"/>
          <w:sz w:val="24"/>
          <w:szCs w:val="24"/>
        </w:rPr>
        <w:t xml:space="preserve"> to one another in the third person (No names, no you)</w:t>
      </w:r>
    </w:p>
    <w:p w14:paraId="1A325CFE" w14:textId="11D52490" w:rsidR="00AC2F1E" w:rsidRDefault="00AC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3.0.8 Debaters cannot </w:t>
      </w:r>
      <w:r w:rsidRPr="00AC2F1E">
        <w:rPr>
          <w:rFonts w:ascii="Times New Roman" w:hAnsi="Times New Roman" w:cs="Times New Roman"/>
          <w:b/>
          <w:sz w:val="24"/>
          <w:szCs w:val="24"/>
        </w:rPr>
        <w:t>misquote or misrepresent</w:t>
      </w:r>
      <w:r>
        <w:rPr>
          <w:rFonts w:ascii="Times New Roman" w:hAnsi="Times New Roman" w:cs="Times New Roman"/>
          <w:sz w:val="24"/>
          <w:szCs w:val="24"/>
        </w:rPr>
        <w:t xml:space="preserve"> a debater’s remarks</w:t>
      </w:r>
    </w:p>
    <w:p w14:paraId="5E6F6936" w14:textId="6061A72B" w:rsidR="00AC2F1E" w:rsidRPr="007A5991" w:rsidRDefault="00AC2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3.0.8 Debaters cannot </w:t>
      </w:r>
      <w:r w:rsidRPr="00AC2F1E">
        <w:rPr>
          <w:rFonts w:ascii="Times New Roman" w:hAnsi="Times New Roman" w:cs="Times New Roman"/>
          <w:b/>
          <w:sz w:val="24"/>
          <w:szCs w:val="24"/>
        </w:rPr>
        <w:t>slander</w:t>
      </w:r>
      <w:r>
        <w:rPr>
          <w:rFonts w:ascii="Times New Roman" w:hAnsi="Times New Roman" w:cs="Times New Roman"/>
          <w:sz w:val="24"/>
          <w:szCs w:val="24"/>
        </w:rPr>
        <w:t xml:space="preserve"> another debater</w:t>
      </w:r>
    </w:p>
    <w:sectPr w:rsidR="00AC2F1E" w:rsidRPr="007A5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91"/>
    <w:rsid w:val="007A5991"/>
    <w:rsid w:val="00975A07"/>
    <w:rsid w:val="00AC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DEC9"/>
  <w15:chartTrackingRefBased/>
  <w15:docId w15:val="{9C94CEF6-61AC-4106-BD63-47DCD81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1</cp:revision>
  <dcterms:created xsi:type="dcterms:W3CDTF">2019-03-27T16:22:00Z</dcterms:created>
  <dcterms:modified xsi:type="dcterms:W3CDTF">2019-03-27T16:41:00Z</dcterms:modified>
</cp:coreProperties>
</file>