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9F61" w14:textId="77777777" w:rsidR="006E3969" w:rsidRDefault="006E3969" w:rsidP="008E00F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E3969">
        <w:rPr>
          <w:rFonts w:ascii="Times New Roman" w:hAnsi="Times New Roman" w:cs="Times New Roman"/>
          <w:sz w:val="36"/>
          <w:szCs w:val="36"/>
        </w:rPr>
        <w:t xml:space="preserve">Uniform Marking Template </w:t>
      </w:r>
    </w:p>
    <w:p w14:paraId="12A07B28" w14:textId="4AF22F2C" w:rsidR="00B53241" w:rsidRPr="00B53241" w:rsidRDefault="00B53241" w:rsidP="008E00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53241">
        <w:rPr>
          <w:rFonts w:ascii="Times New Roman" w:hAnsi="Times New Roman" w:cs="Times New Roman"/>
          <w:b/>
          <w:bCs/>
          <w:sz w:val="24"/>
          <w:szCs w:val="24"/>
        </w:rPr>
        <w:t>Score /10</w:t>
      </w:r>
    </w:p>
    <w:p w14:paraId="678F45EB" w14:textId="795024CB" w:rsidR="008E00FF" w:rsidRPr="006E3969" w:rsidRDefault="006E3969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969">
        <w:rPr>
          <w:rFonts w:ascii="Times New Roman" w:hAnsi="Times New Roman" w:cs="Times New Roman"/>
          <w:sz w:val="24"/>
          <w:szCs w:val="24"/>
        </w:rPr>
        <w:t>TO BE MEMORIZED</w:t>
      </w:r>
      <w:r w:rsidR="00B53241">
        <w:rPr>
          <w:rFonts w:ascii="Times New Roman" w:hAnsi="Times New Roman" w:cs="Times New Roman"/>
          <w:sz w:val="24"/>
          <w:szCs w:val="24"/>
        </w:rPr>
        <w:t xml:space="preserve"> BY SENIOR CADETS</w:t>
      </w:r>
    </w:p>
    <w:p w14:paraId="7E7A47F8" w14:textId="77777777" w:rsidR="006E3969" w:rsidRDefault="006E3969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8021C" w14:textId="77777777" w:rsidR="006E3969" w:rsidRDefault="006E3969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5C050" w14:textId="77777777" w:rsidR="008E00FF" w:rsidRPr="001D13FF" w:rsidRDefault="008E00FF" w:rsidP="008E0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13FF">
        <w:rPr>
          <w:rFonts w:ascii="Times New Roman" w:hAnsi="Times New Roman" w:cs="Times New Roman"/>
          <w:b/>
          <w:sz w:val="24"/>
          <w:szCs w:val="24"/>
        </w:rPr>
        <w:t>Wedge /1</w:t>
      </w:r>
    </w:p>
    <w:p w14:paraId="720FBC96" w14:textId="77777777" w:rsidR="001D13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Flaps down</w:t>
      </w:r>
    </w:p>
    <w:p w14:paraId="60C2CCB0" w14:textId="77777777" w:rsidR="001D13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Bottom fabric covered</w:t>
      </w:r>
    </w:p>
    <w:p w14:paraId="2C336211" w14:textId="77777777" w:rsidR="008E00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00FF">
        <w:rPr>
          <w:rFonts w:ascii="Times New Roman" w:hAnsi="Times New Roman" w:cs="Times New Roman"/>
          <w:sz w:val="24"/>
          <w:szCs w:val="24"/>
        </w:rPr>
        <w:t>lacement (gold buttons centered, birdy flies up)</w:t>
      </w:r>
    </w:p>
    <w:p w14:paraId="4A45EFC1" w14:textId="77777777" w:rsidR="00C20C1A" w:rsidRDefault="00C20C1A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lint</w:t>
      </w:r>
    </w:p>
    <w:p w14:paraId="780BA730" w14:textId="77777777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9C1BD" w14:textId="77777777" w:rsidR="008E00FF" w:rsidRPr="001D13FF" w:rsidRDefault="008E00FF" w:rsidP="008E0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13FF">
        <w:rPr>
          <w:rFonts w:ascii="Times New Roman" w:hAnsi="Times New Roman" w:cs="Times New Roman"/>
          <w:b/>
          <w:sz w:val="24"/>
          <w:szCs w:val="24"/>
        </w:rPr>
        <w:t>Hair (Face) /1</w:t>
      </w:r>
    </w:p>
    <w:p w14:paraId="612A5FAD" w14:textId="77777777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Both –</w:t>
      </w:r>
      <w:r w:rsidR="001D13F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eat, away from face, natural colour</w:t>
      </w:r>
    </w:p>
    <w:p w14:paraId="31A55EF8" w14:textId="749CE0E1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Male – Not touching ears</w:t>
      </w:r>
      <w:r w:rsidR="007F243A">
        <w:rPr>
          <w:rFonts w:ascii="Times New Roman" w:hAnsi="Times New Roman" w:cs="Times New Roman"/>
          <w:sz w:val="24"/>
          <w:szCs w:val="24"/>
        </w:rPr>
        <w:t xml:space="preserve"> or collar</w:t>
      </w:r>
    </w:p>
    <w:p w14:paraId="14B225A0" w14:textId="7786E9FD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Female –</w:t>
      </w:r>
      <w:r w:rsidR="001D13F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air accessorie</w:t>
      </w:r>
      <w:r w:rsidR="001D13FF">
        <w:rPr>
          <w:rFonts w:ascii="Times New Roman" w:hAnsi="Times New Roman" w:cs="Times New Roman"/>
          <w:sz w:val="24"/>
          <w:szCs w:val="24"/>
        </w:rPr>
        <w:t>s same colour as hair</w:t>
      </w:r>
      <w:r w:rsidR="007F243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eat bun or neat French braid (double or single). Braid cannot exceed underarms in length. </w:t>
      </w:r>
      <w:r w:rsidR="001D13FF">
        <w:rPr>
          <w:rFonts w:ascii="Times New Roman" w:hAnsi="Times New Roman" w:cs="Times New Roman"/>
          <w:sz w:val="24"/>
          <w:szCs w:val="24"/>
        </w:rPr>
        <w:t>Hair down</w:t>
      </w:r>
      <w:r>
        <w:rPr>
          <w:rFonts w:ascii="Times New Roman" w:hAnsi="Times New Roman" w:cs="Times New Roman"/>
          <w:sz w:val="24"/>
          <w:szCs w:val="24"/>
        </w:rPr>
        <w:t xml:space="preserve"> cannot e</w:t>
      </w:r>
      <w:r w:rsidR="001D13FF">
        <w:rPr>
          <w:rFonts w:ascii="Times New Roman" w:hAnsi="Times New Roman" w:cs="Times New Roman"/>
          <w:sz w:val="24"/>
          <w:szCs w:val="24"/>
        </w:rPr>
        <w:t>xceed bottom of collar in length</w:t>
      </w:r>
    </w:p>
    <w:p w14:paraId="4C90A65F" w14:textId="41DFD8ED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B664C" w14:textId="3A0B8407" w:rsidR="001D13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</w:t>
      </w:r>
      <w:r w:rsidR="008E00FF">
        <w:rPr>
          <w:rFonts w:ascii="Times New Roman" w:hAnsi="Times New Roman" w:cs="Times New Roman"/>
          <w:sz w:val="24"/>
          <w:szCs w:val="24"/>
        </w:rPr>
        <w:t>– Earrings only silver, gold</w:t>
      </w:r>
      <w:r w:rsidR="007F243A">
        <w:rPr>
          <w:rFonts w:ascii="Times New Roman" w:hAnsi="Times New Roman" w:cs="Times New Roman"/>
          <w:sz w:val="24"/>
          <w:szCs w:val="24"/>
        </w:rPr>
        <w:t>,</w:t>
      </w:r>
      <w:r w:rsidR="008E00FF">
        <w:rPr>
          <w:rFonts w:ascii="Times New Roman" w:hAnsi="Times New Roman" w:cs="Times New Roman"/>
          <w:sz w:val="24"/>
          <w:szCs w:val="24"/>
        </w:rPr>
        <w:t xml:space="preserve"> or pearl studs (ONE pai</w:t>
      </w:r>
      <w:r>
        <w:rPr>
          <w:rFonts w:ascii="Times New Roman" w:hAnsi="Times New Roman" w:cs="Times New Roman"/>
          <w:sz w:val="24"/>
          <w:szCs w:val="24"/>
        </w:rPr>
        <w:t>r) smaller than 5mm in diameter</w:t>
      </w:r>
      <w:r w:rsidR="007F243A">
        <w:rPr>
          <w:rFonts w:ascii="Times New Roman" w:hAnsi="Times New Roman" w:cs="Times New Roman"/>
          <w:sz w:val="24"/>
          <w:szCs w:val="24"/>
        </w:rPr>
        <w:t xml:space="preserve">. </w:t>
      </w:r>
      <w:r w:rsidR="008E00FF">
        <w:rPr>
          <w:rFonts w:ascii="Times New Roman" w:hAnsi="Times New Roman" w:cs="Times New Roman"/>
          <w:sz w:val="24"/>
          <w:szCs w:val="24"/>
        </w:rPr>
        <w:t xml:space="preserve">No other facial jewelry </w:t>
      </w:r>
    </w:p>
    <w:p w14:paraId="3BA05F01" w14:textId="77777777" w:rsidR="008E00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E00FF">
        <w:rPr>
          <w:rFonts w:ascii="Times New Roman" w:hAnsi="Times New Roman" w:cs="Times New Roman"/>
          <w:sz w:val="24"/>
          <w:szCs w:val="24"/>
        </w:rPr>
        <w:t>ight natural toned makeup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12698AB3" w14:textId="77777777" w:rsidR="008E00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AA6A0" w14:textId="77777777" w:rsidR="008E00FF" w:rsidRPr="001D13FF" w:rsidRDefault="008E00FF" w:rsidP="008E0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13FF">
        <w:rPr>
          <w:rFonts w:ascii="Times New Roman" w:hAnsi="Times New Roman" w:cs="Times New Roman"/>
          <w:b/>
          <w:sz w:val="24"/>
          <w:szCs w:val="24"/>
        </w:rPr>
        <w:t>Shirt/Tunic</w:t>
      </w:r>
      <w:r w:rsidR="00962AA8" w:rsidRPr="001D13FF">
        <w:rPr>
          <w:rFonts w:ascii="Times New Roman" w:hAnsi="Times New Roman" w:cs="Times New Roman"/>
          <w:b/>
          <w:sz w:val="24"/>
          <w:szCs w:val="24"/>
        </w:rPr>
        <w:t xml:space="preserve"> (Tie)</w:t>
      </w:r>
      <w:r w:rsidRPr="001D13FF">
        <w:rPr>
          <w:rFonts w:ascii="Times New Roman" w:hAnsi="Times New Roman" w:cs="Times New Roman"/>
          <w:b/>
          <w:sz w:val="24"/>
          <w:szCs w:val="24"/>
        </w:rPr>
        <w:t xml:space="preserve"> /2.5</w:t>
      </w:r>
    </w:p>
    <w:p w14:paraId="2BD751C5" w14:textId="77777777" w:rsidR="001D13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Shirt – Free of wrinkles, lint and </w:t>
      </w:r>
      <w:r w:rsidR="00962AA8">
        <w:rPr>
          <w:rFonts w:ascii="Times New Roman" w:hAnsi="Times New Roman" w:cs="Times New Roman"/>
          <w:sz w:val="24"/>
          <w:szCs w:val="24"/>
        </w:rPr>
        <w:t>removable</w:t>
      </w:r>
      <w:r w:rsidR="001D13FF">
        <w:rPr>
          <w:rFonts w:ascii="Times New Roman" w:hAnsi="Times New Roman" w:cs="Times New Roman"/>
          <w:sz w:val="24"/>
          <w:szCs w:val="24"/>
        </w:rPr>
        <w:t xml:space="preserve"> stains</w:t>
      </w:r>
    </w:p>
    <w:p w14:paraId="6161BFA3" w14:textId="2E6624C3" w:rsidR="007F243A" w:rsidRDefault="007F243A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slip-on rank</w:t>
      </w:r>
    </w:p>
    <w:p w14:paraId="7E68BFF7" w14:textId="0462E7C2" w:rsidR="001D13FF" w:rsidRDefault="008E00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Crease</w:t>
      </w:r>
      <w:r w:rsidR="00962AA8">
        <w:rPr>
          <w:rFonts w:ascii="Times New Roman" w:hAnsi="Times New Roman" w:cs="Times New Roman"/>
          <w:sz w:val="24"/>
          <w:szCs w:val="24"/>
        </w:rPr>
        <w:t>s</w:t>
      </w:r>
      <w:r w:rsidR="001D13FF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centre of the epilate</w:t>
      </w:r>
      <w:r w:rsidR="00962AA8">
        <w:rPr>
          <w:rFonts w:ascii="Times New Roman" w:hAnsi="Times New Roman" w:cs="Times New Roman"/>
          <w:sz w:val="24"/>
          <w:szCs w:val="24"/>
        </w:rPr>
        <w:t>s</w:t>
      </w:r>
      <w:r w:rsidR="001D13FF">
        <w:rPr>
          <w:rFonts w:ascii="Times New Roman" w:hAnsi="Times New Roman" w:cs="Times New Roman"/>
          <w:sz w:val="24"/>
          <w:szCs w:val="24"/>
        </w:rPr>
        <w:t xml:space="preserve"> extending </w:t>
      </w:r>
      <w:r>
        <w:rPr>
          <w:rFonts w:ascii="Times New Roman" w:hAnsi="Times New Roman" w:cs="Times New Roman"/>
          <w:sz w:val="24"/>
          <w:szCs w:val="24"/>
        </w:rPr>
        <w:t>downwards</w:t>
      </w:r>
    </w:p>
    <w:p w14:paraId="139958ED" w14:textId="77777777" w:rsidR="008E00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D13FF">
        <w:rPr>
          <w:rFonts w:ascii="Times New Roman" w:hAnsi="Times New Roman" w:cs="Times New Roman"/>
          <w:sz w:val="24"/>
          <w:szCs w:val="24"/>
        </w:rPr>
        <w:t>ame tag and other pin placement</w:t>
      </w:r>
    </w:p>
    <w:p w14:paraId="7CF528AD" w14:textId="77777777" w:rsidR="00962AA8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677F8" w14:textId="77777777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Tunic (Tie) – Tie straight and fr</w:t>
      </w:r>
      <w:r w:rsidR="001D13FF">
        <w:rPr>
          <w:rFonts w:ascii="Times New Roman" w:hAnsi="Times New Roman" w:cs="Times New Roman"/>
          <w:sz w:val="24"/>
          <w:szCs w:val="24"/>
        </w:rPr>
        <w:t>ee of lint and removable stains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56080" w14:textId="77777777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Belt straight and tucked in properly (presence of a removable belt loop</w:t>
      </w:r>
      <w:r w:rsidR="001D13FF">
        <w:rPr>
          <w:rFonts w:ascii="Times New Roman" w:hAnsi="Times New Roman" w:cs="Times New Roman"/>
          <w:sz w:val="24"/>
          <w:szCs w:val="24"/>
        </w:rPr>
        <w:t xml:space="preserve"> if necessary)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EE8F" w14:textId="77777777" w:rsidR="001D13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Badge and pin placement</w:t>
      </w:r>
      <w:r w:rsidR="00962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3B88B" w14:textId="1F9D20E9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Tunic free of cre</w:t>
      </w:r>
      <w:r w:rsidR="001D13FF">
        <w:rPr>
          <w:rFonts w:ascii="Times New Roman" w:hAnsi="Times New Roman" w:cs="Times New Roman"/>
          <w:sz w:val="24"/>
          <w:szCs w:val="24"/>
        </w:rPr>
        <w:t>ases, lint</w:t>
      </w:r>
      <w:r w:rsidR="007F243A">
        <w:rPr>
          <w:rFonts w:ascii="Times New Roman" w:hAnsi="Times New Roman" w:cs="Times New Roman"/>
          <w:sz w:val="24"/>
          <w:szCs w:val="24"/>
        </w:rPr>
        <w:t>,</w:t>
      </w:r>
      <w:r w:rsidR="001D13FF">
        <w:rPr>
          <w:rFonts w:ascii="Times New Roman" w:hAnsi="Times New Roman" w:cs="Times New Roman"/>
          <w:sz w:val="24"/>
          <w:szCs w:val="24"/>
        </w:rPr>
        <w:t xml:space="preserve"> and removable stains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B891B" w14:textId="77777777" w:rsidR="00962AA8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 Tail</w:t>
      </w:r>
    </w:p>
    <w:p w14:paraId="4397BE21" w14:textId="77777777" w:rsidR="001D13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Collar </w:t>
      </w:r>
    </w:p>
    <w:p w14:paraId="2F65D25A" w14:textId="77777777" w:rsidR="00962AA8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3A2C8" w14:textId="77777777" w:rsidR="00962AA8" w:rsidRPr="001D13FF" w:rsidRDefault="00962AA8" w:rsidP="008E0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13FF">
        <w:rPr>
          <w:rFonts w:ascii="Times New Roman" w:hAnsi="Times New Roman" w:cs="Times New Roman"/>
          <w:b/>
          <w:sz w:val="24"/>
          <w:szCs w:val="24"/>
        </w:rPr>
        <w:t>Pants (Belt) /2.5</w:t>
      </w:r>
    </w:p>
    <w:p w14:paraId="6DC8B58F" w14:textId="77777777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Belt towards the le</w:t>
      </w:r>
      <w:r w:rsidR="001D13FF">
        <w:rPr>
          <w:rFonts w:ascii="Times New Roman" w:hAnsi="Times New Roman" w:cs="Times New Roman"/>
          <w:sz w:val="24"/>
          <w:szCs w:val="24"/>
        </w:rPr>
        <w:t>ft and brass on brass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A2629" w14:textId="77777777" w:rsidR="00962AA8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Pants hemmed to rest between the second and third boot lace</w:t>
      </w:r>
    </w:p>
    <w:p w14:paraId="7CC6CC6E" w14:textId="77777777" w:rsidR="001D13FF" w:rsidRDefault="001D13FF" w:rsidP="001D13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Creases sharply at or directly inside the first belt loops</w:t>
      </w:r>
    </w:p>
    <w:p w14:paraId="719D9A7C" w14:textId="77777777" w:rsidR="001D13FF" w:rsidRDefault="001D13FF" w:rsidP="001D13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train tracks </w:t>
      </w:r>
    </w:p>
    <w:p w14:paraId="463C7112" w14:textId="77777777" w:rsidR="001D13FF" w:rsidRDefault="001D13FF" w:rsidP="001D13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of lint and removable stains </w:t>
      </w:r>
    </w:p>
    <w:p w14:paraId="17CA9A48" w14:textId="77777777" w:rsidR="00962AA8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D6E5B" w14:textId="77777777" w:rsidR="00962AA8" w:rsidRPr="001D13FF" w:rsidRDefault="00962AA8" w:rsidP="008E0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13FF">
        <w:rPr>
          <w:rFonts w:ascii="Times New Roman" w:hAnsi="Times New Roman" w:cs="Times New Roman"/>
          <w:b/>
          <w:sz w:val="24"/>
          <w:szCs w:val="24"/>
        </w:rPr>
        <w:t>Boots (Socks)</w:t>
      </w:r>
      <w:r w:rsidR="001D13FF" w:rsidRPr="001D13FF">
        <w:rPr>
          <w:rFonts w:ascii="Times New Roman" w:hAnsi="Times New Roman" w:cs="Times New Roman"/>
          <w:b/>
          <w:sz w:val="24"/>
          <w:szCs w:val="24"/>
        </w:rPr>
        <w:t xml:space="preserve"> /3</w:t>
      </w:r>
    </w:p>
    <w:p w14:paraId="16CF8DBA" w14:textId="77777777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Grey issued socks </w:t>
      </w:r>
    </w:p>
    <w:p w14:paraId="337CC4EE" w14:textId="77777777" w:rsidR="001D13FF" w:rsidRDefault="00962AA8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Boots shined on every</w:t>
      </w:r>
      <w:r w:rsidR="001D13FF">
        <w:rPr>
          <w:rFonts w:ascii="Times New Roman" w:hAnsi="Times New Roman" w:cs="Times New Roman"/>
          <w:sz w:val="24"/>
          <w:szCs w:val="24"/>
        </w:rPr>
        <w:t xml:space="preserve"> surface of the boot</w:t>
      </w:r>
    </w:p>
    <w:p w14:paraId="724852AE" w14:textId="6A045CD7" w:rsidR="008E00FF" w:rsidRPr="008E00FF" w:rsidRDefault="001D13FF" w:rsidP="008E0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Laces tied in “ladder” formation and tucked into boots</w:t>
      </w:r>
    </w:p>
    <w:sectPr w:rsidR="008E00FF" w:rsidRPr="008E0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0FF"/>
    <w:rsid w:val="001D13FF"/>
    <w:rsid w:val="004C731C"/>
    <w:rsid w:val="006E3969"/>
    <w:rsid w:val="007F243A"/>
    <w:rsid w:val="008E00FF"/>
    <w:rsid w:val="008F3BC1"/>
    <w:rsid w:val="00962AA8"/>
    <w:rsid w:val="00B53241"/>
    <w:rsid w:val="00C20C1A"/>
    <w:rsid w:val="00E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CC85"/>
  <w15:docId w15:val="{609CA190-1DE6-435A-87FB-5BA154E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0F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1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dcterms:created xsi:type="dcterms:W3CDTF">2020-06-03T19:35:00Z</dcterms:created>
  <dcterms:modified xsi:type="dcterms:W3CDTF">2020-06-03T19:35:00Z</dcterms:modified>
</cp:coreProperties>
</file>